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4" w:rsidRDefault="006F3A44" w:rsidP="006F3A44">
      <w:pPr>
        <w:rPr>
          <w:rFonts w:ascii="方正黑体_GBK" w:eastAsia="方正黑体_GBK" w:hAnsi="黑体" w:hint="eastAsia"/>
          <w:sz w:val="32"/>
          <w:szCs w:val="32"/>
        </w:rPr>
      </w:pPr>
      <w:r w:rsidRPr="00E7309C">
        <w:rPr>
          <w:rFonts w:ascii="方正黑体_GBK" w:eastAsia="方正黑体_GBK" w:hAnsi="黑体" w:hint="eastAsia"/>
          <w:sz w:val="32"/>
          <w:szCs w:val="32"/>
        </w:rPr>
        <w:t>附件</w:t>
      </w:r>
      <w:r>
        <w:rPr>
          <w:rFonts w:ascii="方正黑体_GBK" w:eastAsia="方正黑体_GBK" w:hAnsi="黑体" w:hint="eastAsia"/>
          <w:sz w:val="32"/>
          <w:szCs w:val="32"/>
        </w:rPr>
        <w:t>2</w:t>
      </w:r>
    </w:p>
    <w:p w:rsidR="006F3A44" w:rsidRPr="00C746C0" w:rsidRDefault="006F3A44" w:rsidP="006F3A44">
      <w:pPr>
        <w:pStyle w:val="ab"/>
        <w:spacing w:line="433" w:lineRule="exact"/>
        <w:rPr>
          <w:rFonts w:ascii="方正小标宋_GBK" w:eastAsia="方正小标宋_GBK" w:hint="eastAsia"/>
          <w:b w:val="0"/>
          <w:bCs/>
          <w:color w:val="auto"/>
          <w:sz w:val="36"/>
          <w:szCs w:val="36"/>
        </w:rPr>
      </w:pPr>
      <w:r w:rsidRPr="00C746C0">
        <w:rPr>
          <w:rFonts w:ascii="方正小标宋_GBK" w:eastAsia="方正小标宋_GBK" w:hint="eastAsia"/>
          <w:b w:val="0"/>
          <w:bCs/>
          <w:color w:val="auto"/>
          <w:sz w:val="36"/>
          <w:szCs w:val="36"/>
        </w:rPr>
        <w:t>一级建造师资格考试（本科）专业对照表（2022年版）</w:t>
      </w:r>
    </w:p>
    <w:p w:rsidR="006F3A44" w:rsidRDefault="006F3A44" w:rsidP="006F3A44">
      <w:pPr>
        <w:pStyle w:val="ab"/>
        <w:spacing w:before="3"/>
        <w:rPr>
          <w:sz w:val="6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698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20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148"/>
              <w:ind w:left="60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序号</w:t>
            </w:r>
            <w:proofErr w:type="spellEnd"/>
          </w:p>
        </w:tc>
        <w:tc>
          <w:tcPr>
            <w:tcW w:w="3541" w:type="dxa"/>
            <w:gridSpan w:val="2"/>
          </w:tcPr>
          <w:p w:rsidR="006F3A44" w:rsidRPr="00C746C0" w:rsidRDefault="006F3A44" w:rsidP="002A7E64">
            <w:pPr>
              <w:pStyle w:val="TableParagraph"/>
              <w:spacing w:before="61" w:line="253" w:lineRule="exact"/>
              <w:ind w:left="537" w:right="537"/>
              <w:jc w:val="center"/>
              <w:rPr>
                <w:rFonts w:ascii="黑体" w:eastAsia="黑体"/>
                <w:b/>
                <w:sz w:val="20"/>
                <w:lang w:eastAsia="zh-CN"/>
              </w:rPr>
            </w:pPr>
            <w:r w:rsidRPr="00C746C0">
              <w:rPr>
                <w:rFonts w:ascii="黑体" w:eastAsia="黑体" w:hint="eastAsia"/>
                <w:b/>
                <w:sz w:val="20"/>
                <w:lang w:eastAsia="zh-CN"/>
              </w:rPr>
              <w:t>普通高等学校本科专业目录</w:t>
            </w:r>
          </w:p>
          <w:p w:rsidR="006F3A44" w:rsidRPr="00C746C0" w:rsidRDefault="006F3A44" w:rsidP="002A7E64">
            <w:pPr>
              <w:pStyle w:val="TableParagraph"/>
              <w:spacing w:line="253" w:lineRule="exact"/>
              <w:ind w:left="537" w:right="537"/>
              <w:jc w:val="center"/>
              <w:rPr>
                <w:rFonts w:ascii="黑体" w:eastAsia="黑体"/>
                <w:b/>
                <w:sz w:val="20"/>
              </w:rPr>
            </w:pPr>
            <w:r w:rsidRPr="00C746C0">
              <w:rPr>
                <w:rFonts w:ascii="黑体" w:eastAsia="黑体" w:hint="eastAsia"/>
                <w:b/>
                <w:sz w:val="20"/>
              </w:rPr>
              <w:t>（2020年版）</w:t>
            </w:r>
          </w:p>
        </w:tc>
        <w:tc>
          <w:tcPr>
            <w:tcW w:w="3668" w:type="dxa"/>
            <w:gridSpan w:val="2"/>
          </w:tcPr>
          <w:p w:rsidR="006F3A44" w:rsidRPr="00C746C0" w:rsidRDefault="006F3A44" w:rsidP="002A7E64">
            <w:pPr>
              <w:pStyle w:val="TableParagraph"/>
              <w:spacing w:before="100" w:line="244" w:lineRule="exact"/>
              <w:ind w:left="1622" w:hanging="1431"/>
              <w:rPr>
                <w:rFonts w:ascii="黑体" w:eastAsia="黑体"/>
                <w:b/>
                <w:sz w:val="20"/>
                <w:lang w:eastAsia="zh-CN"/>
              </w:rPr>
            </w:pPr>
            <w:r w:rsidRPr="00C746C0">
              <w:rPr>
                <w:rFonts w:ascii="黑体" w:eastAsia="黑体" w:hint="eastAsia"/>
                <w:b/>
                <w:sz w:val="20"/>
                <w:lang w:eastAsia="zh-CN"/>
              </w:rPr>
              <w:t>普通高等学校本科专业目录（2012年 版）</w:t>
            </w:r>
          </w:p>
        </w:tc>
        <w:tc>
          <w:tcPr>
            <w:tcW w:w="4059" w:type="dxa"/>
            <w:gridSpan w:val="2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4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82"/>
              <w:rPr>
                <w:rFonts w:ascii="黑体" w:eastAsia="黑体"/>
                <w:b/>
                <w:sz w:val="20"/>
                <w:lang w:eastAsia="zh-CN"/>
              </w:rPr>
            </w:pPr>
            <w:r w:rsidRPr="00C746C0">
              <w:rPr>
                <w:rFonts w:ascii="黑体" w:eastAsia="黑体" w:hint="eastAsia"/>
                <w:b/>
                <w:sz w:val="20"/>
                <w:lang w:eastAsia="zh-CN"/>
              </w:rPr>
              <w:t>普通高等学校本科专业目录（1998年版）</w:t>
            </w:r>
          </w:p>
        </w:tc>
        <w:tc>
          <w:tcPr>
            <w:tcW w:w="3756" w:type="dxa"/>
            <w:gridSpan w:val="2"/>
          </w:tcPr>
          <w:p w:rsidR="006F3A44" w:rsidRPr="00C746C0" w:rsidRDefault="006F3A44" w:rsidP="002A7E64">
            <w:pPr>
              <w:pStyle w:val="TableParagraph"/>
              <w:spacing w:before="100" w:line="244" w:lineRule="exact"/>
              <w:ind w:left="1668" w:hanging="1534"/>
              <w:rPr>
                <w:rFonts w:ascii="黑体" w:eastAsia="黑体"/>
                <w:b/>
                <w:sz w:val="20"/>
                <w:lang w:eastAsia="zh-CN"/>
              </w:rPr>
            </w:pPr>
            <w:r w:rsidRPr="00C746C0">
              <w:rPr>
                <w:rFonts w:ascii="黑体" w:eastAsia="黑体" w:hint="eastAsia"/>
                <w:b/>
                <w:sz w:val="20"/>
                <w:lang w:eastAsia="zh-CN"/>
              </w:rPr>
              <w:t>普通高等学校本科专业目录（1998年前 版）</w:t>
            </w:r>
          </w:p>
        </w:tc>
      </w:tr>
      <w:tr w:rsidR="006F3A44" w:rsidTr="002A7E64">
        <w:trPr>
          <w:trHeight w:hRule="exact" w:val="451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71"/>
              <w:ind w:left="143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专业代码</w:t>
            </w:r>
            <w:proofErr w:type="spellEnd"/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71"/>
              <w:ind w:left="794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专业名称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71"/>
              <w:ind w:left="69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专业代码</w:t>
            </w:r>
            <w:proofErr w:type="spellEnd"/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71"/>
              <w:ind w:left="301" w:right="299"/>
              <w:jc w:val="center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专业名称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71"/>
              <w:ind w:left="58" w:right="56"/>
              <w:jc w:val="center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专业代码</w:t>
            </w:r>
            <w:proofErr w:type="spellEnd"/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71"/>
              <w:ind w:left="270" w:right="270"/>
              <w:jc w:val="center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专业名称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71"/>
              <w:ind w:left="76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专业代码</w:t>
            </w:r>
            <w:proofErr w:type="spellEnd"/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71"/>
              <w:ind w:left="252" w:right="252"/>
              <w:jc w:val="center"/>
              <w:rPr>
                <w:rFonts w:ascii="黑体" w:eastAsia="黑体"/>
                <w:b/>
                <w:sz w:val="20"/>
              </w:rPr>
            </w:pPr>
            <w:proofErr w:type="spellStart"/>
            <w:r w:rsidRPr="00C746C0">
              <w:rPr>
                <w:rFonts w:ascii="黑体" w:eastAsia="黑体" w:hint="eastAsia"/>
                <w:b/>
                <w:sz w:val="20"/>
              </w:rPr>
              <w:t>专业名称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line="289" w:lineRule="exact"/>
              <w:ind w:left="31"/>
              <w:rPr>
                <w:rFonts w:ascii="宋体" w:eastAsia="宋体"/>
                <w:b/>
                <w:sz w:val="23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3"/>
              </w:rPr>
              <w:t>工学大类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土木类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8"/>
              <w:jc w:val="center"/>
              <w:rPr>
                <w:sz w:val="16"/>
              </w:rPr>
            </w:pPr>
            <w:r w:rsidRPr="00C746C0">
              <w:rPr>
                <w:w w:val="104"/>
                <w:sz w:val="16"/>
              </w:rPr>
              <w:t>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土木工程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8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土木工程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0"/>
              <w:rPr>
                <w:rFonts w:ascii="宋体"/>
                <w:sz w:val="19"/>
              </w:rPr>
            </w:pPr>
          </w:p>
          <w:p w:rsidR="006F3A44" w:rsidRPr="00C746C0" w:rsidRDefault="006F3A44" w:rsidP="002A7E64">
            <w:pPr>
              <w:pStyle w:val="TableParagraph"/>
              <w:spacing w:line="216" w:lineRule="exact"/>
              <w:ind w:left="58" w:right="5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080703</w:t>
            </w:r>
          </w:p>
          <w:p w:rsidR="006F3A44" w:rsidRPr="00C746C0" w:rsidRDefault="006F3A44" w:rsidP="002A7E64">
            <w:pPr>
              <w:pStyle w:val="TableParagraph"/>
              <w:spacing w:line="216" w:lineRule="exact"/>
              <w:ind w:left="58" w:right="58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（080703Y）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9"/>
              <w:rPr>
                <w:rFonts w:ascii="宋体"/>
                <w:sz w:val="11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土木工程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3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矿井建设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3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建筑工程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3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城镇建设（部分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3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交通土建工程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8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080809*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工业设备安装工程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8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080810W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饭店工程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89"/>
              <w:rPr>
                <w:sz w:val="17"/>
              </w:rPr>
            </w:pPr>
            <w:r w:rsidRPr="00C746C0">
              <w:rPr>
                <w:sz w:val="17"/>
              </w:rPr>
              <w:t>080811W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涉外建筑工程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89"/>
              <w:rPr>
                <w:sz w:val="17"/>
              </w:rPr>
            </w:pPr>
            <w:r w:rsidRPr="00C746C0">
              <w:rPr>
                <w:sz w:val="17"/>
              </w:rPr>
              <w:t>080812W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土木工程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48"/>
              <w:rPr>
                <w:sz w:val="17"/>
              </w:rPr>
            </w:pPr>
            <w:r w:rsidRPr="00C746C0">
              <w:rPr>
                <w:sz w:val="17"/>
              </w:rPr>
              <w:t>工科1104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工业与民用建筑工程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58" w:right="58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040328W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建筑工程教育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"/>
              <w:rPr>
                <w:rFonts w:ascii="宋体"/>
              </w:rPr>
            </w:pPr>
          </w:p>
          <w:p w:rsidR="006F3A44" w:rsidRPr="00C746C0" w:rsidRDefault="006F3A44" w:rsidP="002A7E64">
            <w:pPr>
              <w:pStyle w:val="TableParagraph"/>
              <w:jc w:val="center"/>
              <w:rPr>
                <w:sz w:val="17"/>
              </w:rPr>
            </w:pPr>
            <w:r w:rsidRPr="00C746C0">
              <w:rPr>
                <w:w w:val="98"/>
                <w:sz w:val="17"/>
              </w:rPr>
              <w:t>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"/>
              <w:rPr>
                <w:rFonts w:ascii="宋体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081002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12"/>
              <w:rPr>
                <w:rFonts w:ascii="宋体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78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建筑环境与能源应用工程</w:t>
            </w:r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12"/>
              <w:rPr>
                <w:rFonts w:ascii="宋体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081002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12"/>
              <w:rPr>
                <w:rFonts w:ascii="宋体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417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建筑环境与能源应用工程</w:t>
            </w:r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宋体"/>
                <w:sz w:val="12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080704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宋体"/>
                <w:sz w:val="12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建筑环境与设备工程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32"/>
              <w:rPr>
                <w:sz w:val="17"/>
              </w:rPr>
            </w:pPr>
            <w:r w:rsidRPr="00C746C0">
              <w:rPr>
                <w:sz w:val="17"/>
              </w:rPr>
              <w:t>080806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供热通风与空调工程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32"/>
              <w:rPr>
                <w:sz w:val="17"/>
              </w:rPr>
            </w:pPr>
            <w:r w:rsidRPr="00C746C0">
              <w:rPr>
                <w:sz w:val="17"/>
              </w:rPr>
              <w:t>080807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城市燃气工程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9"/>
              <w:ind w:left="18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080813W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9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供热空调与燃气工程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58" w:right="58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69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建筑设施智能技术(部分）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58" w:right="58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建筑节能技术与工程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jc w:val="center"/>
              <w:rPr>
                <w:sz w:val="16"/>
              </w:rPr>
            </w:pPr>
            <w:r w:rsidRPr="00C746C0">
              <w:rPr>
                <w:w w:val="104"/>
                <w:sz w:val="16"/>
              </w:rPr>
              <w:t>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530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给排水科学与工程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2"/>
              <w:rPr>
                <w:rFonts w:ascii="宋体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66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给排水科学与工程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58" w:right="5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080705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给水排水工程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32"/>
              <w:rPr>
                <w:sz w:val="17"/>
              </w:rPr>
            </w:pPr>
            <w:r w:rsidRPr="00C746C0">
              <w:rPr>
                <w:sz w:val="17"/>
              </w:rPr>
              <w:t>080808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给水排水工程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58" w:right="58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080711W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给排水科学与工程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rPr>
          <w:rFonts w:hint="eastAsia"/>
        </w:rPr>
        <w:sectPr w:rsidR="006F3A44" w:rsidSect="00444EAE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11"/>
        <w:rPr>
          <w:rFonts w:hint="eastAsia"/>
          <w:sz w:val="13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jc w:val="center"/>
              <w:rPr>
                <w:sz w:val="16"/>
              </w:rPr>
            </w:pPr>
            <w:r w:rsidRPr="00C746C0">
              <w:rPr>
                <w:w w:val="104"/>
                <w:sz w:val="16"/>
              </w:rPr>
              <w:t>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081004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530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建筑电气与智能化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081004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66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建筑电气与智能化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建筑电气与智能化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69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建筑设施智能技术(部分）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220"/>
              <w:rPr>
                <w:sz w:val="16"/>
              </w:rPr>
            </w:pPr>
            <w:r w:rsidRPr="00C746C0">
              <w:rPr>
                <w:w w:val="104"/>
                <w:sz w:val="16"/>
              </w:rPr>
              <w:t>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城市地下空间工程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081005T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城市地下空间工程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城市地下空间工程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245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line="209" w:lineRule="exact"/>
              <w:ind w:left="220"/>
              <w:rPr>
                <w:sz w:val="17"/>
              </w:rPr>
            </w:pPr>
            <w:r w:rsidRPr="00C746C0">
              <w:rPr>
                <w:w w:val="98"/>
                <w:sz w:val="17"/>
              </w:rPr>
              <w:t>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line="209" w:lineRule="exact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081006T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line="209" w:lineRule="exact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道路桥梁与渡河工程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line="209" w:lineRule="exact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081006T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line="209" w:lineRule="exact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道路桥梁与渡河工程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line="209" w:lineRule="exact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080724W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line="209" w:lineRule="exact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道路桥梁与渡河工程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220"/>
              <w:rPr>
                <w:sz w:val="17"/>
              </w:rPr>
            </w:pPr>
            <w:r w:rsidRPr="00C746C0">
              <w:rPr>
                <w:w w:val="98"/>
                <w:sz w:val="17"/>
              </w:rPr>
              <w:t>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081007T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铁道工程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220"/>
              <w:rPr>
                <w:sz w:val="17"/>
              </w:rPr>
            </w:pPr>
            <w:r w:rsidRPr="00C746C0">
              <w:rPr>
                <w:w w:val="98"/>
                <w:sz w:val="17"/>
              </w:rPr>
              <w:t>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081008T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智能建造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220"/>
              <w:rPr>
                <w:sz w:val="17"/>
              </w:rPr>
            </w:pPr>
            <w:r w:rsidRPr="00C746C0">
              <w:rPr>
                <w:w w:val="98"/>
                <w:sz w:val="17"/>
              </w:rPr>
              <w:t>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081009T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土木、水利与海洋工程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10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081010T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土木、水利与交通工程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建筑类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082801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建筑学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082801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建筑学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080701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建筑学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080801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建筑学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080701Y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建筑学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082802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城乡规划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082802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城乡规划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城市规划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080802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城市规划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城乡建设（部分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081708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总图设计与运输工程（部分）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090302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风景园林（部分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082803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风景园林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082803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风景园林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080708W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景观建筑设计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080713S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景观学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080714S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风景园林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9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14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9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082804T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9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历史建筑保护工程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9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082804T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9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历史建筑保护工程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9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080707W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9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历史建筑保护工程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15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082805T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人居环境科学与技术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16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082806T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城市设计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17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082807T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智慧建筑与建造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rPr>
          <w:rFonts w:hint="eastAsia"/>
        </w:r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rFonts w:hint="eastAsia"/>
          <w:sz w:val="29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安全科学与工程类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082901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安全工程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082901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安全工程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081002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安全工程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080107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矿山通风与安全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082206*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安全工程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081007S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雷电防护科学与技术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081004W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灾害防治工程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9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19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9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082902T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9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应急技术与管理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20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082903T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职业卫生工程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4059" w:type="dxa"/>
            <w:gridSpan w:val="2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测绘类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081201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测绘工程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081201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测绘工程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080901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测绘工程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大地测量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测量工程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摄影测量与遥感（部分）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地图学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081005W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地理信息系统与地图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081202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遥感科学与技术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081202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遥感科学与技术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080902W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遥感科学与技术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23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081203T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导航工程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081203T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导航工程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080904S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导航工程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24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081204T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地理国情监测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081204T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地理国情监测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080905S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地理国情监测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25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081205T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地理空间信息工程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水利类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26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081101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698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水利水电工程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081101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837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水利水电工程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080902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水利水电建筑工程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080906W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水利水电工程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27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081102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530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水文与水资源工程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081102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669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水文与水资源工程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水文与水资源工程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水文与水资源利用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080805W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水资源与海洋工程（部分）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7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港口航道与海岸工程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港口航道与海岸工程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080803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港口航道与海岸工程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港口航道及治河工程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海岸与海洋工程（部分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港口海岸及治河工程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080805W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水资源与海岸工程（部分）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29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081104T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水务工程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081104T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水务工程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080709W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水务工程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30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081105T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水利科学与工程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地质类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31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081401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地质工程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081401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地质工程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080106Y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地质工程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080108S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煤及煤层气工程（部分）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32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081402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614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勘查技术与工程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081402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勘查技术与工程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080104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勘查技术与工程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080103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水文地质与工程地质（部分）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应用地球化学（部分）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应用地球物理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勘察工程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080110S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能源与资源工程（部分）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33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698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资源勘查工程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837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资源勘查工程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080105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96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资源勘查工程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080101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地质矿产勘查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080102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石油与天然气地质勘查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080104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应用地球化学（部分）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34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081404T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地下水科学与工程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081404T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地下水科学与工程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080109S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地下水科学与工程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35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旅游地学与规划工程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8"/>
        <w:rPr>
          <w:sz w:val="19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矿业类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36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081501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采矿工程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081501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采矿工程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080101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采矿工程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080106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采矿工程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37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081502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石油工程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081502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石油工程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9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9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石油工程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9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9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石油工程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煤及煤层气工程（部分）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38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081503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698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矿物加工工程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081503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837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矿物加工工程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080103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963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矿物加工工程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080111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选矿工程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080113W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矿物加工工程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39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081504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油气储运工程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081504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油气储运工程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081203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油气储运工程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石油天然气储运工程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40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2"/>
              <w:ind w:left="254"/>
              <w:rPr>
                <w:rFonts w:ascii="宋体"/>
                <w:sz w:val="18"/>
              </w:rPr>
            </w:pPr>
            <w:r w:rsidRPr="00C746C0">
              <w:rPr>
                <w:sz w:val="17"/>
              </w:rPr>
              <w:t>081505</w:t>
            </w:r>
            <w:r w:rsidRPr="00C746C0">
              <w:rPr>
                <w:rFonts w:ascii="宋体"/>
                <w:sz w:val="18"/>
              </w:rPr>
              <w:t>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矿物资源工程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081505T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矿物资源工程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080107Y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矿物资源工程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41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2"/>
              <w:ind w:left="254"/>
              <w:rPr>
                <w:rFonts w:ascii="宋体"/>
                <w:sz w:val="18"/>
              </w:rPr>
            </w:pPr>
            <w:r w:rsidRPr="00C746C0">
              <w:rPr>
                <w:w w:val="105"/>
                <w:sz w:val="16"/>
              </w:rPr>
              <w:t>081506</w:t>
            </w:r>
            <w:r w:rsidRPr="00C746C0">
              <w:rPr>
                <w:rFonts w:ascii="宋体"/>
                <w:w w:val="105"/>
                <w:sz w:val="18"/>
              </w:rPr>
              <w:t>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海洋油气工程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081506T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海洋油气工程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080111S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海洋油气工程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力学类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42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080101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理论与应用力学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080101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理论与应用力学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071101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理论与应用力学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071101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理论与应用力学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43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工程力学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080102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工程力学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081701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工程力学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082101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工程力学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081702W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工程结构分析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机械类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44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080201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080201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301" w:right="218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080305Y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机械工程及自动化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080313S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工程机械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45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080202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78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机械设计制造及其自动化</w:t>
            </w:r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080202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417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机械设计制造及其自动化</w:t>
            </w:r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121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080301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121"/>
              <w:ind w:left="542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机械设计制造及其自动化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机械制造工艺与设备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机械设计及制造（部分）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汽车与拖拉机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机车车辆工程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080312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流体传动及控制（部分）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080314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真空技术及设备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080315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机械电子工程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080317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设备工程与管理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081502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林业与木工机械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080309S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制造自动化与测控技术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080311S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制造工程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080312S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体育装备工程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交通建设与装备（部分）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46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材料成型及控制工程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材料成型及控制工程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材料成型及控制工程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金属材料与热处理（部分）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热加工工艺及设备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铸造（部分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塑性成形工艺及设备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焊接工艺及设备（部分）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80"/>
              <w:rPr>
                <w:sz w:val="17"/>
              </w:rPr>
            </w:pPr>
            <w:r w:rsidRPr="00C746C0">
              <w:rPr>
                <w:sz w:val="17"/>
              </w:rPr>
              <w:t>47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080204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机械电子工程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7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080204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7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机械电子工程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080307W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机械电子工程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48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080205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工业设计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080205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工业设计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080303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工业设计（部分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080316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工业设计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49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080206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过程装备与控制工程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080206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过程装备与控制工程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080304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过程装备与控制工程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化工设备与机械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50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080207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车辆工程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080207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车辆工程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车辆工程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51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080208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汽车服务工程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080208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汽车服务工程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080308W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汽车服务工程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5" w:after="1"/>
        <w:rPr>
          <w:sz w:val="19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52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080209T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698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机械工艺技术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080209T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837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机械工艺技术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040313W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机械制造工艺技术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040314W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机械维修及检测技术教育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53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080210T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微机电系统工程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080210T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微机电系统工程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080310S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微机电系统工程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54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080211T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机电技术教育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080211T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机电技术教育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040315W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机电技术教育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55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080212T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汽车维修工程教育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080212T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汽车维修工程教育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040317W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汽车维修工程教育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56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080213T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智能制造工程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9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57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9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9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智能车辆工程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58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仿生科学与工程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59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新能源汽车工程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仪器类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00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60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00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00"/>
              <w:ind w:left="614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测控技术与仪器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00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00"/>
              <w:ind w:left="75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测控技术与仪器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测控技术与仪器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精密仪器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光学技术与光电仪器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检测技术及仪器仪表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080404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电子仪器及测量技术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080405*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几何量计量测试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080406*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热工计量测试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080407*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力学计量测试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080408*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光学计量测试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080409*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无线电计量测试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080410W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检测技术与精密仪器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080411W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测控技术与仪器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电子信息技术及仪器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61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精密仪器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62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智能感知工程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 w:after="1"/>
        <w:rPr>
          <w:sz w:val="2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材料类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63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080401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材料科学与工程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080401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080205Y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64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材料物理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材料物理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071301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材料物理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071301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材料物理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071303W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矿物岩石材料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65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080403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材料化学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080403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材料化学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071302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材料化学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071302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材料化学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66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080404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冶金工程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080404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冶金工程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冶金工程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钢铁冶金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有色金属冶金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冶金物理化学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080213W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冶金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080211W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稀土工程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67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080405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698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金属材料工程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080405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837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金属材料工程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96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金属材料工程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金属材料与热处理（部分）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金属压力加工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粉末冶金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复合材料（部分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080211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腐蚀与防护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铸造（部分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塑性成形工艺及设备（部分）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焊接工艺及设备（部分）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68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080406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无机非金属材料工程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080406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无机非金属材料工程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080203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无机非金属材料工程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080206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无机非金属材料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硅酸盐工程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复合材料（部分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</w:tbl>
    <w:p w:rsidR="006F3A44" w:rsidRDefault="006F3A44" w:rsidP="006F3A44">
      <w:pPr>
        <w:jc w:val="center"/>
        <w:rPr>
          <w:sz w:val="16"/>
        </w:r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8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69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080407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530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高分子材料与工程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080407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66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高分子材料与工程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080204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795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高分子材料与工程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高分子材料与工程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复合材料（部分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081215W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高分子材料及化工（部分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080212S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高分子材料加工工程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70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080408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复合材料与工程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080408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复合材料与工程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080206W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复合材料与工程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71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080409T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粉体材料科学与工程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080409T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粉体材料科学与工程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080209W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粉体材料科学与工程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72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080410T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宝石及材料工艺学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080410T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宝石及材料工艺学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080208W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宝石及材料工艺学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73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080411T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焊接技术与工程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080411T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焊接技术与工程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080207W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焊接技术与工程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74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080412T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功能材料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080412T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功能材料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功能材料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080213S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生物功能材料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75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080413T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纳米材料与技术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080413T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纳米材料与技术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纳米材料与技术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76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080414T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新能源材料与器件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080414T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新能源材料与器件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080217S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新能源材料与器件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77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080415T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材料设计科学与工程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78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080416T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复合材料成型工程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80"/>
              <w:rPr>
                <w:sz w:val="17"/>
              </w:rPr>
            </w:pPr>
            <w:r w:rsidRPr="00C746C0">
              <w:rPr>
                <w:sz w:val="17"/>
              </w:rPr>
              <w:t>79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080417T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智能材料与结构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8"/>
        <w:rPr>
          <w:sz w:val="2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能源动力类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80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080501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655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能源与动力工程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080501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能源与动力工程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2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080501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22"/>
              <w:ind w:left="879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热能与动力工程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080311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热力发动机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080313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流体机械及流体工程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080319W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热能工程与动力机械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080501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热能工程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080502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制冷与低温技术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080506W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能源工程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080507W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工程热物理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080903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水利水电动力工程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冷冻冷藏工程（部分）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080505S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能源工程及自动化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080506S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能源动力系统及自动化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080110S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能源与资源工程（部分）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81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080502T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能源与环境系统工程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080502T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585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能源与环境系统工程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080504W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能源与环境系统工程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82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080503T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530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新能源科学与工程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080503T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66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新能源科学与工程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080512S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新能源科学与工程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080507S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风能与动力工程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83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080504T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储能科学与工程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8"/>
        <w:rPr>
          <w:sz w:val="2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电气类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84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电气工程及其自动化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电气工程及其自动化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电气工程及其自动化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电力系统及其自动化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高电压与绝缘技术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电气技术（部分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电机电器及其控制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080718W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光源与照明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080606W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电气工程及其自动化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080608Y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电气工程与自动化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080618W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电气信息工程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080620W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电力工程与管理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040316W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电气技术教育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080639S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电机电器智能化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85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080602T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智能电网信息工程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080602T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智能电网信息工程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080645S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智能电网信息工程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86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080603T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光源与照明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080603T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光源与照明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080610W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光源与照明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87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080604T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电气工程与智能控制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080604T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电气工程与智能控制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080633H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电气工程与智能控制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80"/>
              <w:rPr>
                <w:sz w:val="17"/>
              </w:rPr>
            </w:pPr>
            <w:r w:rsidRPr="00C746C0">
              <w:rPr>
                <w:sz w:val="17"/>
              </w:rPr>
              <w:t>88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080605T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电机电器智能化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89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080606T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电缆工程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7"/>
        <w:rPr>
          <w:sz w:val="19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电子信息类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90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080701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698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电子信息工程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080701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837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电子信息工程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080603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963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电子信息工程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应用电子技术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9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9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电磁场与微波技术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080715W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广播电视工程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080716W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电子信息工程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080720W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无线电技术与信息系统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080723W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电子与信息技术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摄影测量与遥感（部分）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公共安全图像技术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91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614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电子科学与技术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75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电子科学与技术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080606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电子材料与元器件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微电子技术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物理电子技术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光电子技术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080721W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物理电子和光电子技术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080630S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真空电子技术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92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080703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通信工程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080703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通信工程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080604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通信工程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通信工程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080724W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计算机通信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080634S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信息与通信工程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93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080704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530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微电子科学与工程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080704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66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微电子科学与工程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071202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微电子学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071203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微电子学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080621W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微电子制造工程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080642S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微电子材料与器件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080646S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微电子科学与工程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94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080705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446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光电信息科学与工程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080705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585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光电信息科学与工程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071203*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光信息科学与技术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071207W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光电子技术科学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信息显示与光电技术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光电信息工程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080643S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光电子材料与器件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15" w:right="113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95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080706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信息工程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080706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信息工程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080609Y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071206W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信息科学技术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080625S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信息物理工程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96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广播电视工程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080707T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广播电视工程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080617W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广播电视工程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97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水声工程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080708T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水声工程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080644S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水声工程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80"/>
              <w:rPr>
                <w:sz w:val="16"/>
              </w:rPr>
            </w:pPr>
            <w:r w:rsidRPr="00C746C0">
              <w:rPr>
                <w:w w:val="105"/>
                <w:sz w:val="16"/>
              </w:rPr>
              <w:t>98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080709T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电子封装技术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080709T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电子封装技术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080214S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电子封装技术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80"/>
              <w:rPr>
                <w:sz w:val="17"/>
              </w:rPr>
            </w:pPr>
            <w:r w:rsidRPr="00C746C0">
              <w:rPr>
                <w:sz w:val="17"/>
              </w:rPr>
              <w:t>99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080710T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集成电路设计与集成系统</w:t>
            </w:r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080710T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集成电路设计与集成系统</w:t>
            </w:r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080615W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集成电路设计与集成系统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100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080711T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医学信息工程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080711T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医学信息工程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080624S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医学信息工程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101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080712T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电磁场与无线技术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080712T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电磁场与无线技术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080631S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电磁场与无线技术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102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080713T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电波传播与天线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080713T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7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电波传播与天线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080635S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电波传播与天线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103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080714T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电子信息科学与技术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080714T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电子信息科学与技术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071201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电子信息科学与技术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071201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无线电物理学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071202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电子学与信息系统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071206W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信息与电子科学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104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电信工程及管理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080715T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电信工程及管理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080632H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电信工程及管理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 w:after="1"/>
        <w:rPr>
          <w:sz w:val="2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105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应用电子技术教育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080716T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66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应用电子技术教育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040318W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79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应用电子技术教育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106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人工智能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107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海洋信息工程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自动化类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108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自动化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自动化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自动化（部分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080312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流体传动及控制（部分）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电气技术（部分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工业自动化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080607W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自动化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自动控制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飞行器制导与控制（部分）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109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080802T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轨道交通信号与控制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080802T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轨道交通信号与控制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自动化（部分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080312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流体传动及控制（部分）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电气技术（部分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工业自动化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080607W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自动化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080711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自动控制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飞行器制导与控制（部分）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110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080803T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机器人工程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111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080804T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邮政工程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112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080805T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核电技术与控制工程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113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智能装备与系统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114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080807T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工业智能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计算机类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44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115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44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080901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44"/>
              <w:ind w:left="530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计算机科学与技术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44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080901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44"/>
              <w:ind w:left="669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计算机科学与技术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080605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79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计算机科学与技术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计算机及应用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计算机软件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计算机科学教育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080717W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软件工程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080719W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计算机器件及设备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080722W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计算机科学与技术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080638S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仿真科学与技术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116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080902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软件工程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080902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软件工程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080611W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软件工程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080619W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计算机软件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117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right="297"/>
              <w:jc w:val="right"/>
              <w:rPr>
                <w:sz w:val="17"/>
              </w:rPr>
            </w:pPr>
            <w:r w:rsidRPr="00C746C0">
              <w:rPr>
                <w:w w:val="95"/>
                <w:sz w:val="17"/>
              </w:rPr>
              <w:t>080903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网络工程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080903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网络工程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网络工程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118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080904K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信息安全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080904K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信息安全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071205W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信息安全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071204W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科技防卫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119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080905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782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物联网工程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080905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物联网工程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080640S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物联网工程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080641S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传感网技术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080906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698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数字媒体技术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080906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837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数字媒体技术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080628S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数字媒体技术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080612W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影视艺术技术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121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right="254"/>
              <w:jc w:val="right"/>
              <w:rPr>
                <w:sz w:val="17"/>
              </w:rPr>
            </w:pPr>
            <w:r w:rsidRPr="00C746C0">
              <w:rPr>
                <w:w w:val="95"/>
                <w:sz w:val="17"/>
              </w:rPr>
              <w:t>080907T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智能科学与技术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080907T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智能科学与技术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080627S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智能科学与技术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122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right="254"/>
              <w:jc w:val="right"/>
              <w:rPr>
                <w:sz w:val="17"/>
              </w:rPr>
            </w:pPr>
            <w:r w:rsidRPr="00C746C0">
              <w:rPr>
                <w:w w:val="95"/>
                <w:sz w:val="17"/>
              </w:rPr>
              <w:t>080908T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空间信息与数字技术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7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080908T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7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空间信息与数字技术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080903W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空间信息与数字技术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123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right="254"/>
              <w:jc w:val="right"/>
              <w:rPr>
                <w:sz w:val="17"/>
              </w:rPr>
            </w:pPr>
            <w:r w:rsidRPr="00C746C0">
              <w:rPr>
                <w:w w:val="95"/>
                <w:sz w:val="17"/>
              </w:rPr>
              <w:t>080909T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电子与计算机工程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080909T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电子与计算机工程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080637H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电子与计算机工程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right="254"/>
              <w:jc w:val="right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080910T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数据科学与大数据技术</w:t>
            </w:r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right="213"/>
              <w:jc w:val="right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080911TK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网络空间安全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right="254"/>
              <w:jc w:val="right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080912T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新媒体技术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080913T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电影制作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080914TK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保密技术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080915T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服务科学与工程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130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080916T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虚拟现实技术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131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080917T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区块链工程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化工与制药类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132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081301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614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化学工程与工艺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081301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化学工程与工艺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111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化学工程与工艺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化学工程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化工工艺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高分子化工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精细化工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生物化工（部分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工业分析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电化学工程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工业催化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081214W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化学工程与工艺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081215W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高分子材料及化工（部分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081216W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生物化学工程（部分）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081103W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化工与制药（部分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133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081302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制药工程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081302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制药工程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081102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制药工程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化学制药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生物制药（部分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081213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中药制药（部分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081217W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制药工程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化工与制药（部分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134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081303T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资源循环科学与工程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081303T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资源循环科学与工程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资源循环科学与工程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080210W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再生资源科学与技术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135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能源化学工程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081304T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能源化学工程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能源化学工程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136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化学工程与工业生物工程</w:t>
            </w:r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081305T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化学工程与工业生物工程</w:t>
            </w:r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081104S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化学工程与工业生物工程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137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化工安全工程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138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涂料工程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139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081308T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精细化工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4059" w:type="dxa"/>
            <w:gridSpan w:val="2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纺织类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140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081601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纺织工程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081601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纺织工程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081405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纺织工程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081601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纺织工程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081602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丝绸工程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081603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针织工程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081605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纺织材料及纺织品设计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081312W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棉花加工与检验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141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081602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614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服装设计与工程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081602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服装设计与工程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081406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服装设计与工程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081606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服装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050419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服装艺术设计（部分）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142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081603T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非织造材料与工程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081603T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非织造材料与工程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081412S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非织造材料与工程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143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081604T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服装设计与工艺教育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081604T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服装设计与工艺教育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040329W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服装设计与工艺教育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144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081605T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丝绸设计与工程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轻工类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145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081701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轻化工程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081701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轻化工程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081402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轻化工程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146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081702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包装工程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081702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包装工程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081403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包装工程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147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081703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印刷工程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081703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印刷工程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081404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印刷工程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印刷技术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081413S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数字印刷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 w:after="1"/>
        <w:rPr>
          <w:sz w:val="2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148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香料香精技术与工程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149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化妆品技术与工程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交通运输类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150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交通运输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交通运输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081201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交通运输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交通运输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载运工具运用工程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082004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道路交通管理工程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080715S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总图设计与工业运输（部分）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151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081802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交通工程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081802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交通工程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081703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交通工程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081708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总图设计与运输工程（部分）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082005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道路交通事故防治工程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081210S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交通建设与装备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152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081803K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航海技术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081803K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航海技术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081205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航海技术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海洋船舶驾驶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153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081804K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轮机工程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181804K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轮机工程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081206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轮机工程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轮机管理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154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081805K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飞行技术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181805K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飞行技术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081204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飞行技术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081706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飞机驾驶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155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081806T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交通设备与控制工程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081806T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交通设备与控制工程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081213S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交通信息与控制工程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081209W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交通设备信息工程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080647S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交通设备与控制工程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156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081807T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救助与打捞工程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081807T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7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救助与打捞工程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081211S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救助与打捞工程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157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15"/>
              <w:rPr>
                <w:sz w:val="17"/>
              </w:rPr>
            </w:pPr>
            <w:r w:rsidRPr="00C746C0">
              <w:rPr>
                <w:sz w:val="17"/>
              </w:rPr>
              <w:t>081808TK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船舶电子电气工程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081808TK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船舶电子电气工程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080636S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船舶电子电气工程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158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081809T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轨道交通电气与控制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159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081810T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邮轮工程与管理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 w:after="1"/>
        <w:rPr>
          <w:sz w:val="2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海洋工程类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160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614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船舶与海洋工程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船舶与海洋工程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船舶与海洋工程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080308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船舶工程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080905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海岸与海洋工程（部分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161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海洋工程与技术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081902T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海洋工程与技术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海洋工程与技术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162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海洋资源开发技术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081903T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海洋资源开发技术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081303S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海洋资源开发技术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163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081904T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海洋机器人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航空航天类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164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698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航空航天工程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837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航空航天工程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081505S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航空航天工程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081506S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工程力学与航天航空工程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081507S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航天运输与控制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165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530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飞行器设计与工程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66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飞行器设计与工程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79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飞行器设计与工程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航空飞行器设计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空间飞行器设计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飞行器强度与实验技术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空气动力学与飞行力学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166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082003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飞行器制造工程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082003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飞行器制造工程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081503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飞行器制造工程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飞行器制造工程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167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082004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飞行器动力工程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082004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飞行器动力工程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081502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飞行器动力工程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飞行器动力工程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168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082005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飞行器环境与生命保障工程</w:t>
            </w:r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082005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飞行器环境与生命保障工程</w:t>
            </w:r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081504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飞行器环境与生命保障工程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飞行器环境控制与安全救生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169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082006T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飞行器质量与可靠性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7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082006T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7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飞行器质量与可靠性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081508S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质量与可靠性工程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170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082007T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飞行器适航技术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082007T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飞行器适航技术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081212S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航空器适航技术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171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飞行器控制与信息工程</w:t>
            </w:r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172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082009T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无人驾驶航空器系统工程</w:t>
            </w:r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7"/>
        <w:rPr>
          <w:sz w:val="19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兵器类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173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082101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武器系统与工程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082101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武器系统与工程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081607Y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武器系统与工程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174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082102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698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武器发射工程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082102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837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武器发射工程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081601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武器系统与发射工程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081807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火箭导弹发射技术与设备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081901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火炮与自动武器（部分）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9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9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火箭武器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弹道工程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鱼雷水雷工程（部分）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082205*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系统工程（部分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175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探测制导与控制技术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探测制导与控制技术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081602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探测制导与控制技术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飞行器制导与控制（部分）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鱼雷水雷工程（部分）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火控与指挥系统工程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081908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引信技术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176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082104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弹药工程与爆炸技术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082104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弹药工程与爆炸技术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081603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711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弹药工程与爆炸技术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弹药工程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081909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爆炸技术及应用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177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082105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特种能源技术与工程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082105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特种能源技术与工程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081604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542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特种能源工程与烟火技术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081907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火炸药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081910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火工与烟火技术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178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082106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698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装甲车辆工程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082106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837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装甲车辆工程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081605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795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地面武器机动工程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081901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火炮与自动武器（部分）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081911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军用车辆工程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179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082107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信息对抗技术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082107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信息对抗技术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081606*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信息对抗技术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180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智能无人系统技术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核工程类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181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082201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614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核工程与核技术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082201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核工程与核技术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87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核工程与核技术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080508S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080511S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核反应堆工程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182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082202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530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辐射防护与核安全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082202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669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辐射防护与核安全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核安全工程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080509S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辐射防护与环境工程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183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082203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工程物理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082203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工程物理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080503W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工程物理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184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082204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核化工与核燃料工程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082204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核化工与核燃料工程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080510S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核化工与核燃料工程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农业工程类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185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082301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农业工程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082301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农业工程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081905W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农业工程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186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082302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362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农业机械化及其自动化</w:t>
            </w:r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082302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501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农业机械化及其自动化</w:t>
            </w:r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081901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626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农业机械化及其自动化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080306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机械设计及制造（部分）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农业机械化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187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082303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农业电气化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082303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农业电气化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农业电气化与自动化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农业电气化自动化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188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082304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78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农业建筑环境与能源工程</w:t>
            </w:r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082304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417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农业建筑环境与能源工程</w:t>
            </w:r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081903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542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农业建筑环境与能源工程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农业建筑与环境工程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081406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农村能源开发与利用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189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082305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农业水利工程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082305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农业水利工程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081904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农业水利工程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081404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农田水利工程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190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082306T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土地整治工程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191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082307T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农业智能装备工程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林业工程类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192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082401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森林工程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082401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森林工程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082001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森林工程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森林工程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193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082402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614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木材科学与工程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082402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木材科学与工程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082002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879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木材科学与工程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木材加工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室内与家具设计（部分）</w:t>
            </w:r>
          </w:p>
        </w:tc>
      </w:tr>
    </w:tbl>
    <w:p w:rsidR="006F3A44" w:rsidRDefault="006F3A44" w:rsidP="006F3A44">
      <w:pPr>
        <w:jc w:val="center"/>
        <w:rPr>
          <w:sz w:val="16"/>
        </w:r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194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082403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林产化工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082403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林产化工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082003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林产化工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制浆造纸工程（部分）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081504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林产化工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195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082404T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家具设计与工程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环境科学与工程类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196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082501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环境科学与工程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082501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环境科学与工程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081005S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环境科学与工程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197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082502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环境工程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082502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环境工程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081001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环境工程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环境工程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081102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环境监测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081103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环境规划与管理（部分）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080103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水文地质与工程地质（部分）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090305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农业环境保护（部分）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081006S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环境监察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198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082503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环境科学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082503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环境科学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071401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环境科学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071401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环境学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环境规划与管理（部分）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071404S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地球环境科学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199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082504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环境生态工程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082504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环境生态工程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071402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生态学（部分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071402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生态学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200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082505T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环保设备工程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082505T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环保设备工程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081009S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环保设备工程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201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082506T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698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资源环境科学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082506T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837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资源环境科学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071403W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资源环境科学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081105S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资源科学与工程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202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082507T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水质科学与技术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7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082507T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7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水质科学与技术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081003W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水质科学与技术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生物医学工程类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203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082601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698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生物医学工程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082601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ind w:left="837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生物医学工程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080607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生物医学工程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080713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生物医学工程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080626S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医疗器械工程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204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082602T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假肢矫形工程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082602T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假肢矫形工程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080622W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假肢矫形工程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205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082603T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临床工程技术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206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082604T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康复工程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食品科学与工程类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207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614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食品科学与工程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食品科学与工程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99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081401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99"/>
              <w:ind w:left="879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食品科学与工程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制糖工程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粮食工程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081306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油脂工程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081307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食品科学与工程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081310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烟草工程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081311W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食品卫生与检验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081313W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粮油储藏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081407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农产品贮运与加工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081408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水产品贮藏与加工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081409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冷冻冷藏工程（部分）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090405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蜂学（部分</w:t>
            </w:r>
            <w:proofErr w:type="spellEnd"/>
            <w:r w:rsidRPr="00C746C0">
              <w:rPr>
                <w:w w:val="105"/>
                <w:sz w:val="16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040311W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农产品储运与加工教育（部分）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040322W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食品工艺教育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208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614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食品质量与安全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6F3A44" w:rsidRPr="00C746C0" w:rsidRDefault="006F3A44" w:rsidP="002A7E64">
            <w:pPr>
              <w:pStyle w:val="TableParagraph"/>
              <w:ind w:left="75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食品质量与安全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081407W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食品质量与安全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081411S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农产品质量与安全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7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209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7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082703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7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粮食工程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7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082703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7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粮食工程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7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081415S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7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粮食工程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210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082704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乳品工程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082704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乳品工程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081416S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乳品工程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211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082705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酿酒工程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082705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酿酒工程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081408W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酿酒工程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212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082706T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葡萄与葡萄酒工程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082706T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葡萄与葡萄酒工程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081409W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葡萄与葡萄酒工程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213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食品营养与检验教育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082707T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食品营养与检验教育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040332W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食品营养与检验教育（部分）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214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烹饪与营养教育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082708T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烹饪与营养教育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040333W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烹饪与营养教育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215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082709T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食品安全与检测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216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082710T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食品营养与健康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217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082711T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食用菌科学与工程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218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082712T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白酒酿造工程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生物工程类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219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083001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生物工程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083001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生物工程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081801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生物工程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081205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生物化工（部分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081211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微生物制药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081216W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生物化学工程（部分）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081308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发酵工程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081906W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生物系统工程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081410S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轻工生物技术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083002T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生物制药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083002T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生物制药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081107S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生物制药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083003T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合成生物学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公安技术类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222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083101K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698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刑事科学技术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8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083101K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837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刑事科学技术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082101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963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刑事科学技术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082006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痕迹检验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082007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文件鉴定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082008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法化学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223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59"/>
              <w:rPr>
                <w:sz w:val="17"/>
              </w:rPr>
            </w:pPr>
            <w:r w:rsidRPr="00C746C0">
              <w:rPr>
                <w:sz w:val="17"/>
              </w:rPr>
              <w:t>083102K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消防工程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182"/>
              <w:rPr>
                <w:sz w:val="17"/>
              </w:rPr>
            </w:pPr>
            <w:r w:rsidRPr="00C746C0">
              <w:rPr>
                <w:sz w:val="17"/>
              </w:rPr>
              <w:t>083102K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消防工程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082102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消防工程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082001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防火工程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082002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灭火技术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082003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火灾原因技术鉴定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083103TK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交通管理工程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083103TK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交通管理工程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交通管理工程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225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083104TK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安全防范工程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083104TK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安全防范工程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082103W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安全防范工程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6"/>
        <w:rPr>
          <w:sz w:val="14"/>
        </w:rPr>
      </w:pPr>
    </w:p>
    <w:tbl>
      <w:tblPr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226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083105TK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公安视听技术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083105TK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公安视听技术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082106S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公安视听技术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083106TK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抢险救援指挥与技术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083106TK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抢险救援指挥与技术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抢险救援指挥与技术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083107TK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火灾勘查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083107TK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火灾勘查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030504W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火灾勘查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229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083108TK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网络安全与执法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083108TK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网络安全与执法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082107S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网络安全与执法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230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083109TK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核生化消防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083109TK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核生化消防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082105W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核生化消防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231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083110TK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海警舰艇指挥与技术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232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/>
              <w:ind w:left="215"/>
              <w:rPr>
                <w:sz w:val="17"/>
              </w:rPr>
            </w:pPr>
            <w:r w:rsidRPr="00C746C0">
              <w:rPr>
                <w:sz w:val="17"/>
              </w:rPr>
              <w:t>083111TK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数据警务技术</w:t>
            </w:r>
            <w:proofErr w:type="spellEnd"/>
          </w:p>
        </w:tc>
        <w:tc>
          <w:tcPr>
            <w:tcW w:w="970" w:type="dxa"/>
          </w:tcPr>
          <w:p w:rsidR="006F3A44" w:rsidRDefault="006F3A44" w:rsidP="002A7E64"/>
        </w:tc>
        <w:tc>
          <w:tcPr>
            <w:tcW w:w="2698" w:type="dxa"/>
          </w:tcPr>
          <w:p w:rsidR="006F3A44" w:rsidRDefault="006F3A44" w:rsidP="002A7E64"/>
        </w:tc>
        <w:tc>
          <w:tcPr>
            <w:tcW w:w="1109" w:type="dxa"/>
          </w:tcPr>
          <w:p w:rsidR="006F3A44" w:rsidRDefault="006F3A44" w:rsidP="002A7E64"/>
        </w:tc>
        <w:tc>
          <w:tcPr>
            <w:tcW w:w="2950" w:type="dxa"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line="289" w:lineRule="exact"/>
              <w:ind w:left="31"/>
              <w:rPr>
                <w:rFonts w:ascii="宋体" w:eastAsia="宋体"/>
                <w:b/>
                <w:sz w:val="23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3"/>
              </w:rPr>
              <w:t>管理学大类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15566" w:type="dxa"/>
            <w:gridSpan w:val="9"/>
          </w:tcPr>
          <w:p w:rsidR="006F3A44" w:rsidRPr="00C746C0" w:rsidRDefault="006F3A44" w:rsidP="002A7E64">
            <w:pPr>
              <w:pStyle w:val="TableParagraph"/>
              <w:spacing w:before="9"/>
              <w:ind w:left="26"/>
              <w:rPr>
                <w:rFonts w:ascii="宋体" w:eastAsia="宋体"/>
                <w:b/>
                <w:sz w:val="20"/>
              </w:rPr>
            </w:pPr>
            <w:proofErr w:type="spellStart"/>
            <w:r w:rsidRPr="00C746C0">
              <w:rPr>
                <w:rFonts w:ascii="宋体" w:eastAsia="宋体" w:hint="eastAsia"/>
                <w:b/>
                <w:sz w:val="20"/>
              </w:rPr>
              <w:t>管理科学与工程类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7"/>
              </w:rPr>
            </w:pPr>
            <w:r w:rsidRPr="00C746C0">
              <w:rPr>
                <w:sz w:val="17"/>
              </w:rPr>
              <w:t>234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7"/>
              </w:rPr>
            </w:pPr>
            <w:r w:rsidRPr="00C746C0">
              <w:rPr>
                <w:sz w:val="17"/>
              </w:rPr>
              <w:t>120101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管理科学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7"/>
              </w:rPr>
            </w:pPr>
            <w:r w:rsidRPr="00C746C0">
              <w:rPr>
                <w:sz w:val="17"/>
              </w:rPr>
              <w:t>120101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管理科学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110101*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管理科学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110109S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管理科学与工程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/>
              <w:ind w:left="252"/>
              <w:rPr>
                <w:sz w:val="17"/>
              </w:rPr>
            </w:pPr>
            <w:r w:rsidRPr="00C746C0">
              <w:rPr>
                <w:sz w:val="17"/>
              </w:rPr>
              <w:t>071701W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系统理论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071702W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系统科学与工程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235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120102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446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信息管理与信息系统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25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120102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585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信息管理与信息系统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110102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ind w:left="374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信息管理与信息系统（部分）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020206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经济信息管理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060202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信息学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071602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科技信息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082203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管理信息系统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090606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林业信息管理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36"/>
              <w:rPr>
                <w:sz w:val="17"/>
              </w:rPr>
            </w:pPr>
            <w:r w:rsidRPr="00C746C0">
              <w:rPr>
                <w:sz w:val="17"/>
              </w:rPr>
              <w:t>236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99"/>
              <w:rPr>
                <w:sz w:val="17"/>
              </w:rPr>
            </w:pPr>
            <w:r w:rsidRPr="00C746C0">
              <w:rPr>
                <w:sz w:val="17"/>
              </w:rPr>
              <w:t>120103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工程管理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225"/>
              <w:rPr>
                <w:sz w:val="17"/>
              </w:rPr>
            </w:pPr>
            <w:r w:rsidRPr="00C746C0">
              <w:rPr>
                <w:sz w:val="17"/>
              </w:rPr>
              <w:t>120103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6F3A44" w:rsidRPr="00C746C0" w:rsidRDefault="006F3A44" w:rsidP="002A7E64">
            <w:pPr>
              <w:pStyle w:val="TableParagraph"/>
              <w:spacing w:before="1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工程管理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95"/>
              <w:rPr>
                <w:sz w:val="17"/>
              </w:rPr>
            </w:pPr>
            <w:r w:rsidRPr="00C746C0">
              <w:rPr>
                <w:sz w:val="17"/>
              </w:rPr>
              <w:t>110104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工程管理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082201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管理工程（部分</w:t>
            </w:r>
            <w:proofErr w:type="spellEnd"/>
            <w:r w:rsidRPr="00C746C0">
              <w:rPr>
                <w:sz w:val="17"/>
              </w:rPr>
              <w:t>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166" w:right="166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082208W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/>
              <w:ind w:left="252" w:right="252"/>
              <w:jc w:val="center"/>
              <w:rPr>
                <w:sz w:val="17"/>
                <w:lang w:eastAsia="zh-CN"/>
              </w:rPr>
            </w:pPr>
            <w:r w:rsidRPr="00C746C0">
              <w:rPr>
                <w:sz w:val="17"/>
                <w:lang w:eastAsia="zh-CN"/>
              </w:rPr>
              <w:t>涉外建筑工程营造与管理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6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082210W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国际工程管理</w:t>
            </w:r>
            <w:proofErr w:type="spellEnd"/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  <w:vMerge/>
          </w:tcPr>
          <w:p w:rsidR="006F3A44" w:rsidRDefault="006F3A44" w:rsidP="002A7E64"/>
        </w:tc>
        <w:tc>
          <w:tcPr>
            <w:tcW w:w="2950" w:type="dxa"/>
            <w:vMerge/>
          </w:tcPr>
          <w:p w:rsidR="006F3A44" w:rsidRDefault="006F3A44" w:rsidP="002A7E64"/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166" w:right="164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020208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48"/>
              <w:ind w:left="252" w:right="252"/>
              <w:jc w:val="center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房地产经营管理（部分）</w:t>
            </w:r>
          </w:p>
        </w:tc>
      </w:tr>
      <w:tr w:rsidR="006F3A44" w:rsidTr="002A7E64">
        <w:trPr>
          <w:trHeight w:hRule="exact" w:val="346"/>
        </w:trPr>
        <w:tc>
          <w:tcPr>
            <w:tcW w:w="542" w:type="dxa"/>
            <w:vMerge/>
          </w:tcPr>
          <w:p w:rsidR="006F3A44" w:rsidRDefault="006F3A44" w:rsidP="002A7E64"/>
        </w:tc>
        <w:tc>
          <w:tcPr>
            <w:tcW w:w="1121" w:type="dxa"/>
            <w:vMerge/>
          </w:tcPr>
          <w:p w:rsidR="006F3A44" w:rsidRDefault="006F3A44" w:rsidP="002A7E64"/>
        </w:tc>
        <w:tc>
          <w:tcPr>
            <w:tcW w:w="2420" w:type="dxa"/>
            <w:vMerge/>
          </w:tcPr>
          <w:p w:rsidR="006F3A44" w:rsidRDefault="006F3A44" w:rsidP="002A7E64"/>
        </w:tc>
        <w:tc>
          <w:tcPr>
            <w:tcW w:w="970" w:type="dxa"/>
            <w:vMerge/>
          </w:tcPr>
          <w:p w:rsidR="006F3A44" w:rsidRDefault="006F3A44" w:rsidP="002A7E64"/>
        </w:tc>
        <w:tc>
          <w:tcPr>
            <w:tcW w:w="2698" w:type="dxa"/>
            <w:vMerge/>
          </w:tcPr>
          <w:p w:rsidR="006F3A44" w:rsidRDefault="006F3A44" w:rsidP="002A7E64"/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110108S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项目管理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/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/>
        </w:tc>
      </w:tr>
    </w:tbl>
    <w:p w:rsidR="006F3A44" w:rsidRDefault="006F3A44" w:rsidP="006F3A44">
      <w:pPr>
        <w:sectPr w:rsidR="006F3A44">
          <w:pgSz w:w="16840" w:h="11910" w:orient="landscape"/>
          <w:pgMar w:top="1100" w:right="520" w:bottom="280" w:left="500" w:header="720" w:footer="720" w:gutter="0"/>
          <w:cols w:space="720"/>
        </w:sectPr>
      </w:pPr>
    </w:p>
    <w:p w:rsidR="006F3A44" w:rsidRDefault="006F3A44" w:rsidP="006F3A44">
      <w:pPr>
        <w:pStyle w:val="ab"/>
        <w:spacing w:before="8" w:after="1"/>
        <w:rPr>
          <w:sz w:val="11"/>
        </w:rPr>
      </w:pP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121"/>
        <w:gridCol w:w="2420"/>
        <w:gridCol w:w="970"/>
        <w:gridCol w:w="2698"/>
        <w:gridCol w:w="1109"/>
        <w:gridCol w:w="2950"/>
        <w:gridCol w:w="984"/>
        <w:gridCol w:w="2772"/>
      </w:tblGrid>
      <w:tr w:rsidR="006F3A44" w:rsidTr="002A7E64">
        <w:trPr>
          <w:trHeight w:hRule="exact" w:val="346"/>
          <w:jc w:val="center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237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299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120104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房地产开发与管理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117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120104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房地产开发与管理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252"/>
              <w:rPr>
                <w:sz w:val="16"/>
              </w:rPr>
            </w:pPr>
            <w:r w:rsidRPr="00C746C0">
              <w:rPr>
                <w:w w:val="105"/>
                <w:sz w:val="16"/>
              </w:rPr>
              <w:t>110106W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270" w:right="270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房地产经营管理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238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99"/>
              <w:rPr>
                <w:sz w:val="17"/>
              </w:rPr>
            </w:pPr>
            <w:r w:rsidRPr="00C746C0">
              <w:rPr>
                <w:sz w:val="17"/>
              </w:rPr>
              <w:t>120105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工程造价</w:t>
            </w:r>
            <w:proofErr w:type="spellEnd"/>
          </w:p>
        </w:tc>
        <w:tc>
          <w:tcPr>
            <w:tcW w:w="970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17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120105</w:t>
            </w:r>
          </w:p>
        </w:tc>
        <w:tc>
          <w:tcPr>
            <w:tcW w:w="2698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301" w:right="299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工程造价</w:t>
            </w:r>
            <w:proofErr w:type="spellEnd"/>
          </w:p>
        </w:tc>
        <w:tc>
          <w:tcPr>
            <w:tcW w:w="1109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52"/>
              <w:rPr>
                <w:sz w:val="17"/>
              </w:rPr>
            </w:pPr>
            <w:r w:rsidRPr="00C746C0">
              <w:rPr>
                <w:sz w:val="17"/>
              </w:rPr>
              <w:t>110105W</w:t>
            </w:r>
          </w:p>
        </w:tc>
        <w:tc>
          <w:tcPr>
            <w:tcW w:w="2950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70" w:right="270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工程造价</w:t>
            </w:r>
            <w:proofErr w:type="spellEnd"/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  <w:vMerge w:val="restart"/>
          </w:tcPr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 w:line="300" w:lineRule="exact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ind w:left="136"/>
              <w:rPr>
                <w:sz w:val="16"/>
              </w:rPr>
            </w:pPr>
            <w:r w:rsidRPr="00C746C0">
              <w:rPr>
                <w:w w:val="105"/>
                <w:sz w:val="16"/>
              </w:rPr>
              <w:t>239</w:t>
            </w:r>
          </w:p>
        </w:tc>
        <w:tc>
          <w:tcPr>
            <w:tcW w:w="1121" w:type="dxa"/>
            <w:vMerge w:val="restart"/>
          </w:tcPr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 w:line="300" w:lineRule="exact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ind w:left="215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120106TK</w:t>
            </w:r>
          </w:p>
        </w:tc>
        <w:tc>
          <w:tcPr>
            <w:tcW w:w="2420" w:type="dxa"/>
            <w:vMerge w:val="restart"/>
          </w:tcPr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 w:line="300" w:lineRule="exact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保密管理</w:t>
            </w:r>
            <w:proofErr w:type="spellEnd"/>
          </w:p>
        </w:tc>
        <w:tc>
          <w:tcPr>
            <w:tcW w:w="970" w:type="dxa"/>
            <w:vMerge w:val="restart"/>
          </w:tcPr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 w:line="300" w:lineRule="exact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ind w:left="141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120106TK</w:t>
            </w:r>
          </w:p>
        </w:tc>
        <w:tc>
          <w:tcPr>
            <w:tcW w:w="2698" w:type="dxa"/>
            <w:vMerge w:val="restart"/>
          </w:tcPr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 w:line="300" w:lineRule="exact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ind w:left="301" w:right="299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保密管理</w:t>
            </w:r>
            <w:proofErr w:type="spellEnd"/>
          </w:p>
        </w:tc>
        <w:tc>
          <w:tcPr>
            <w:tcW w:w="1109" w:type="dxa"/>
            <w:vMerge w:val="restart"/>
          </w:tcPr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</w:rPr>
            </w:pPr>
          </w:p>
          <w:p w:rsidR="006F3A44" w:rsidRPr="00C746C0" w:rsidRDefault="006F3A44" w:rsidP="002A7E64">
            <w:pPr>
              <w:pStyle w:val="TableParagraph"/>
              <w:spacing w:before="6" w:line="300" w:lineRule="exact"/>
              <w:rPr>
                <w:rFonts w:ascii="Times New Roman"/>
                <w:sz w:val="15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ind w:left="295"/>
              <w:rPr>
                <w:sz w:val="16"/>
              </w:rPr>
            </w:pPr>
            <w:r w:rsidRPr="00C746C0">
              <w:rPr>
                <w:w w:val="105"/>
                <w:sz w:val="16"/>
              </w:rPr>
              <w:t>110102</w:t>
            </w:r>
          </w:p>
        </w:tc>
        <w:tc>
          <w:tcPr>
            <w:tcW w:w="2950" w:type="dxa"/>
            <w:vMerge w:val="restart"/>
          </w:tcPr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rPr>
                <w:rFonts w:ascii="Times New Roman"/>
                <w:sz w:val="16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before="6" w:line="300" w:lineRule="exact"/>
              <w:rPr>
                <w:rFonts w:ascii="Times New Roman"/>
                <w:sz w:val="15"/>
                <w:lang w:eastAsia="zh-CN"/>
              </w:rPr>
            </w:pPr>
          </w:p>
          <w:p w:rsidR="006F3A44" w:rsidRPr="00C746C0" w:rsidRDefault="006F3A44" w:rsidP="002A7E64">
            <w:pPr>
              <w:pStyle w:val="TableParagraph"/>
              <w:spacing w:line="300" w:lineRule="exact"/>
              <w:ind w:left="374"/>
              <w:rPr>
                <w:sz w:val="16"/>
                <w:lang w:eastAsia="zh-CN"/>
              </w:rPr>
            </w:pPr>
            <w:r w:rsidRPr="00C746C0">
              <w:rPr>
                <w:w w:val="105"/>
                <w:sz w:val="16"/>
                <w:lang w:eastAsia="zh-CN"/>
              </w:rPr>
              <w:t>信息管理与信息系统（部分）</w:t>
            </w: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020206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经济信息管理</w:t>
            </w:r>
            <w:proofErr w:type="spellEnd"/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21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42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7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 w:line="300" w:lineRule="exact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060202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7" w:line="300" w:lineRule="exact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信息学</w:t>
            </w:r>
            <w:proofErr w:type="spellEnd"/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21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42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7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071602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科技信息</w:t>
            </w:r>
            <w:proofErr w:type="spellEnd"/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21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42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7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082203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管理信息系统</w:t>
            </w:r>
            <w:proofErr w:type="spellEnd"/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21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42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7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  <w:vMerge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66" w:right="164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090606</w:t>
            </w: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52" w:right="252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林业信息管理</w:t>
            </w:r>
            <w:proofErr w:type="spellEnd"/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240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59"/>
              <w:rPr>
                <w:sz w:val="17"/>
              </w:rPr>
            </w:pPr>
            <w:r w:rsidRPr="00C746C0">
              <w:rPr>
                <w:sz w:val="17"/>
              </w:rPr>
              <w:t>120107T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邮政管理</w:t>
            </w:r>
            <w:proofErr w:type="spellEnd"/>
          </w:p>
        </w:tc>
        <w:tc>
          <w:tcPr>
            <w:tcW w:w="97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241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59"/>
              <w:rPr>
                <w:sz w:val="17"/>
              </w:rPr>
            </w:pPr>
            <w:r w:rsidRPr="00C746C0">
              <w:rPr>
                <w:sz w:val="17"/>
              </w:rPr>
              <w:t>120108T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大数据管理与应用</w:t>
            </w:r>
            <w:proofErr w:type="spellEnd"/>
          </w:p>
        </w:tc>
        <w:tc>
          <w:tcPr>
            <w:tcW w:w="97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242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120109T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工程审计</w:t>
            </w:r>
            <w:proofErr w:type="spellEnd"/>
          </w:p>
        </w:tc>
        <w:tc>
          <w:tcPr>
            <w:tcW w:w="97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115" w:right="115"/>
              <w:jc w:val="center"/>
              <w:rPr>
                <w:sz w:val="16"/>
              </w:rPr>
            </w:pPr>
            <w:r w:rsidRPr="00C746C0">
              <w:rPr>
                <w:w w:val="105"/>
                <w:sz w:val="16"/>
              </w:rPr>
              <w:t>243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259"/>
              <w:rPr>
                <w:sz w:val="16"/>
              </w:rPr>
            </w:pPr>
            <w:r w:rsidRPr="00C746C0">
              <w:rPr>
                <w:w w:val="105"/>
                <w:sz w:val="16"/>
              </w:rPr>
              <w:t>120110T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48" w:line="300" w:lineRule="exact"/>
              <w:ind w:left="162" w:right="161"/>
              <w:jc w:val="center"/>
              <w:rPr>
                <w:sz w:val="16"/>
              </w:rPr>
            </w:pPr>
            <w:proofErr w:type="spellStart"/>
            <w:r w:rsidRPr="00C746C0">
              <w:rPr>
                <w:w w:val="105"/>
                <w:sz w:val="16"/>
              </w:rPr>
              <w:t>计算金融</w:t>
            </w:r>
            <w:proofErr w:type="spellEnd"/>
          </w:p>
        </w:tc>
        <w:tc>
          <w:tcPr>
            <w:tcW w:w="97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</w:tr>
      <w:tr w:rsidR="006F3A44" w:rsidTr="002A7E64">
        <w:trPr>
          <w:trHeight w:hRule="exact" w:val="346"/>
          <w:jc w:val="center"/>
        </w:trPr>
        <w:tc>
          <w:tcPr>
            <w:tcW w:w="542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15" w:right="115"/>
              <w:jc w:val="center"/>
              <w:rPr>
                <w:sz w:val="17"/>
              </w:rPr>
            </w:pPr>
            <w:r w:rsidRPr="00C746C0">
              <w:rPr>
                <w:sz w:val="17"/>
              </w:rPr>
              <w:t>244</w:t>
            </w:r>
          </w:p>
        </w:tc>
        <w:tc>
          <w:tcPr>
            <w:tcW w:w="1121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259"/>
              <w:rPr>
                <w:sz w:val="17"/>
              </w:rPr>
            </w:pPr>
            <w:r w:rsidRPr="00C746C0">
              <w:rPr>
                <w:sz w:val="17"/>
              </w:rPr>
              <w:t>120111T</w:t>
            </w:r>
          </w:p>
        </w:tc>
        <w:tc>
          <w:tcPr>
            <w:tcW w:w="2420" w:type="dxa"/>
          </w:tcPr>
          <w:p w:rsidR="006F3A44" w:rsidRPr="00C746C0" w:rsidRDefault="006F3A44" w:rsidP="002A7E64">
            <w:pPr>
              <w:pStyle w:val="TableParagraph"/>
              <w:spacing w:before="36" w:line="300" w:lineRule="exact"/>
              <w:ind w:left="162" w:right="161"/>
              <w:jc w:val="center"/>
              <w:rPr>
                <w:sz w:val="17"/>
              </w:rPr>
            </w:pPr>
            <w:proofErr w:type="spellStart"/>
            <w:r w:rsidRPr="00C746C0">
              <w:rPr>
                <w:sz w:val="17"/>
              </w:rPr>
              <w:t>应急管理</w:t>
            </w:r>
            <w:proofErr w:type="spellEnd"/>
          </w:p>
        </w:tc>
        <w:tc>
          <w:tcPr>
            <w:tcW w:w="97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698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1109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950" w:type="dxa"/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984" w:type="dxa"/>
            <w:tcBorders>
              <w:righ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  <w:tc>
          <w:tcPr>
            <w:tcW w:w="2772" w:type="dxa"/>
            <w:tcBorders>
              <w:left w:val="single" w:sz="7" w:space="0" w:color="000000"/>
            </w:tcBorders>
          </w:tcPr>
          <w:p w:rsidR="006F3A44" w:rsidRDefault="006F3A44" w:rsidP="002A7E64">
            <w:pPr>
              <w:spacing w:line="300" w:lineRule="exact"/>
            </w:pPr>
          </w:p>
        </w:tc>
      </w:tr>
    </w:tbl>
    <w:p w:rsidR="006F3A44" w:rsidRPr="00C746C0" w:rsidRDefault="006F3A44" w:rsidP="006F3A44"/>
    <w:p w:rsidR="008C6EBA" w:rsidRDefault="008C6EBA"/>
    <w:sectPr w:rsidR="008C6EBA" w:rsidSect="006F3A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A44"/>
    <w:rsid w:val="006F3A44"/>
    <w:rsid w:val="008C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F3A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F3A4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Plain Text"/>
    <w:basedOn w:val="a"/>
    <w:link w:val="Char"/>
    <w:qFormat/>
    <w:rsid w:val="006F3A4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6F3A44"/>
    <w:rPr>
      <w:rFonts w:ascii="宋体" w:eastAsia="宋体" w:hAnsi="Courier New" w:cs="Courier New"/>
      <w:szCs w:val="21"/>
    </w:rPr>
  </w:style>
  <w:style w:type="character" w:styleId="a4">
    <w:name w:val="Hyperlink"/>
    <w:basedOn w:val="a0"/>
    <w:rsid w:val="006F3A44"/>
    <w:rPr>
      <w:color w:val="0000FF"/>
      <w:u w:val="single"/>
    </w:rPr>
  </w:style>
  <w:style w:type="paragraph" w:styleId="a5">
    <w:name w:val="header"/>
    <w:basedOn w:val="a"/>
    <w:link w:val="Char0"/>
    <w:uiPriority w:val="99"/>
    <w:rsid w:val="006F3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F3A4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6F3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F3A44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rsid w:val="006F3A44"/>
    <w:rPr>
      <w:color w:val="800080"/>
      <w:u w:val="single"/>
    </w:rPr>
  </w:style>
  <w:style w:type="character" w:styleId="a8">
    <w:name w:val="page number"/>
    <w:basedOn w:val="a0"/>
    <w:rsid w:val="006F3A44"/>
  </w:style>
  <w:style w:type="character" w:customStyle="1" w:styleId="Char2">
    <w:name w:val="正文文本缩进 Char"/>
    <w:basedOn w:val="a0"/>
    <w:link w:val="a9"/>
    <w:rsid w:val="006F3A44"/>
    <w:rPr>
      <w:rFonts w:ascii="仿宋_GB2312" w:eastAsia="仿宋_GB2312" w:hAnsi="Times New Roman"/>
      <w:sz w:val="32"/>
      <w:szCs w:val="18"/>
    </w:rPr>
  </w:style>
  <w:style w:type="paragraph" w:styleId="a9">
    <w:name w:val="Body Text Indent"/>
    <w:basedOn w:val="a"/>
    <w:link w:val="Char2"/>
    <w:rsid w:val="006F3A44"/>
    <w:pPr>
      <w:spacing w:line="360" w:lineRule="exact"/>
      <w:ind w:firstLineChars="200" w:firstLine="640"/>
    </w:pPr>
    <w:rPr>
      <w:rFonts w:ascii="仿宋_GB2312" w:eastAsia="仿宋_GB2312" w:cstheme="minorBidi"/>
      <w:sz w:val="32"/>
      <w:szCs w:val="18"/>
    </w:rPr>
  </w:style>
  <w:style w:type="character" w:customStyle="1" w:styleId="Char10">
    <w:name w:val="正文文本缩进 Char1"/>
    <w:basedOn w:val="a0"/>
    <w:link w:val="a9"/>
    <w:uiPriority w:val="99"/>
    <w:semiHidden/>
    <w:rsid w:val="006F3A44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3"/>
    <w:rsid w:val="006F3A44"/>
    <w:rPr>
      <w:sz w:val="18"/>
      <w:szCs w:val="18"/>
    </w:rPr>
  </w:style>
  <w:style w:type="character" w:customStyle="1" w:styleId="Char3">
    <w:name w:val="批注框文本 Char"/>
    <w:basedOn w:val="a0"/>
    <w:link w:val="aa"/>
    <w:rsid w:val="006F3A44"/>
    <w:rPr>
      <w:rFonts w:ascii="Times New Roman" w:eastAsia="宋体" w:hAnsi="Times New Roman" w:cs="Times New Roman"/>
      <w:sz w:val="18"/>
      <w:szCs w:val="18"/>
    </w:rPr>
  </w:style>
  <w:style w:type="paragraph" w:styleId="ab">
    <w:name w:val="Body Text"/>
    <w:basedOn w:val="a"/>
    <w:link w:val="Char4"/>
    <w:uiPriority w:val="1"/>
    <w:qFormat/>
    <w:rsid w:val="006F3A44"/>
    <w:pPr>
      <w:jc w:val="center"/>
    </w:pPr>
    <w:rPr>
      <w:rFonts w:eastAsia="仿宋_GB2312"/>
      <w:b/>
      <w:color w:val="FF0000"/>
      <w:sz w:val="44"/>
      <w:szCs w:val="20"/>
    </w:rPr>
  </w:style>
  <w:style w:type="character" w:customStyle="1" w:styleId="Char4">
    <w:name w:val="正文文本 Char"/>
    <w:basedOn w:val="a0"/>
    <w:link w:val="ab"/>
    <w:uiPriority w:val="1"/>
    <w:rsid w:val="006F3A44"/>
    <w:rPr>
      <w:rFonts w:ascii="Times New Roman" w:eastAsia="仿宋_GB2312" w:hAnsi="Times New Roman" w:cs="Times New Roman"/>
      <w:b/>
      <w:color w:val="FF0000"/>
      <w:sz w:val="44"/>
      <w:szCs w:val="20"/>
    </w:rPr>
  </w:style>
  <w:style w:type="character" w:customStyle="1" w:styleId="2Char">
    <w:name w:val="正文文本 2 Char"/>
    <w:basedOn w:val="a0"/>
    <w:link w:val="2"/>
    <w:rsid w:val="006F3A44"/>
    <w:rPr>
      <w:rFonts w:ascii="Times New Roman" w:hAnsi="Times New Roman"/>
      <w:sz w:val="44"/>
    </w:rPr>
  </w:style>
  <w:style w:type="paragraph" w:styleId="2">
    <w:name w:val="Body Text 2"/>
    <w:basedOn w:val="a"/>
    <w:link w:val="2Char"/>
    <w:rsid w:val="006F3A44"/>
    <w:pPr>
      <w:jc w:val="center"/>
    </w:pPr>
    <w:rPr>
      <w:rFonts w:eastAsiaTheme="minorEastAsia" w:cstheme="minorBidi"/>
      <w:sz w:val="44"/>
      <w:szCs w:val="22"/>
    </w:rPr>
  </w:style>
  <w:style w:type="character" w:customStyle="1" w:styleId="2Char1">
    <w:name w:val="正文文本 2 Char1"/>
    <w:basedOn w:val="a0"/>
    <w:link w:val="2"/>
    <w:uiPriority w:val="99"/>
    <w:semiHidden/>
    <w:rsid w:val="006F3A44"/>
    <w:rPr>
      <w:rFonts w:ascii="Times New Roman" w:eastAsia="宋体" w:hAnsi="Times New Roman" w:cs="Times New Roman"/>
      <w:szCs w:val="24"/>
    </w:rPr>
  </w:style>
  <w:style w:type="character" w:customStyle="1" w:styleId="Char5">
    <w:name w:val="日期 Char"/>
    <w:basedOn w:val="a0"/>
    <w:link w:val="ac"/>
    <w:rsid w:val="006F3A44"/>
    <w:rPr>
      <w:rFonts w:ascii="仿宋_GB2312" w:eastAsia="仿宋_GB2312" w:hAnsi="Courier New"/>
      <w:sz w:val="32"/>
    </w:rPr>
  </w:style>
  <w:style w:type="paragraph" w:styleId="ac">
    <w:name w:val="Date"/>
    <w:basedOn w:val="a"/>
    <w:next w:val="a"/>
    <w:link w:val="Char5"/>
    <w:rsid w:val="006F3A44"/>
    <w:rPr>
      <w:rFonts w:ascii="仿宋_GB2312" w:eastAsia="仿宋_GB2312" w:hAnsi="Courier New" w:cstheme="minorBidi"/>
      <w:sz w:val="32"/>
      <w:szCs w:val="22"/>
    </w:rPr>
  </w:style>
  <w:style w:type="character" w:customStyle="1" w:styleId="Char11">
    <w:name w:val="日期 Char1"/>
    <w:basedOn w:val="a0"/>
    <w:link w:val="ac"/>
    <w:uiPriority w:val="99"/>
    <w:semiHidden/>
    <w:rsid w:val="006F3A44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6F3A44"/>
    <w:pPr>
      <w:widowControl w:val="0"/>
    </w:pPr>
    <w:rPr>
      <w:rFonts w:ascii="Calibri" w:eastAsia="宋体" w:hAnsi="Calibri" w:cs="Cordia New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3A44"/>
    <w:pPr>
      <w:jc w:val="left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2972</Words>
  <Characters>16943</Characters>
  <Application>Microsoft Office Word</Application>
  <DocSecurity>0</DocSecurity>
  <Lines>141</Lines>
  <Paragraphs>39</Paragraphs>
  <ScaleCrop>false</ScaleCrop>
  <Company>P R C</Company>
  <LinksUpToDate>false</LinksUpToDate>
  <CharactersWithSpaces>19876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2024-05-29T06:15:00Z</dcterms:created>
  <dcterms:modified xsi:type="dcterms:W3CDTF">2024-05-29T06:16:00Z</dcterms:modified>
</cp:coreProperties>
</file>